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0" w:rsidRDefault="008F68FA" w:rsidP="00502B9B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2F3434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33AD72AF" wp14:editId="2015765F">
            <wp:simplePos x="0" y="0"/>
            <wp:positionH relativeFrom="column">
              <wp:posOffset>-269240</wp:posOffset>
            </wp:positionH>
            <wp:positionV relativeFrom="paragraph">
              <wp:posOffset>118110</wp:posOffset>
            </wp:positionV>
            <wp:extent cx="1004570" cy="1004570"/>
            <wp:effectExtent l="0" t="0" r="5080" b="508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7aa68fe3c4993af9080db83526fc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1E2803" wp14:editId="22F1DCB9">
            <wp:simplePos x="0" y="0"/>
            <wp:positionH relativeFrom="column">
              <wp:posOffset>4969510</wp:posOffset>
            </wp:positionH>
            <wp:positionV relativeFrom="paragraph">
              <wp:posOffset>-90170</wp:posOffset>
            </wp:positionV>
            <wp:extent cx="756285" cy="629920"/>
            <wp:effectExtent l="0" t="0" r="5715" b="0"/>
            <wp:wrapTight wrapText="bothSides">
              <wp:wrapPolygon edited="0">
                <wp:start x="0" y="0"/>
                <wp:lineTo x="0" y="20903"/>
                <wp:lineTo x="21219" y="20903"/>
                <wp:lineTo x="212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tRbGRNGz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B05" w:rsidRDefault="00402B05" w:rsidP="00402B05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8F68FA" w:rsidRPr="008F68FA" w:rsidRDefault="008F68FA" w:rsidP="00C320B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                    8-800-200-0-200</w:t>
      </w:r>
    </w:p>
    <w:p w:rsidR="008F68FA" w:rsidRPr="008F68FA" w:rsidRDefault="008F68FA" w:rsidP="00C320B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en-US"/>
          <w14:shadow w14:blurRad="114300" w14:dist="0" w14:dir="0" w14:sx="0" w14:sy="0" w14:kx="0" w14:ky="0" w14:algn="none">
            <w14:srgbClr w14:val="000000"/>
          </w14:shadow>
        </w:rPr>
        <w:t>TAKZDOROVO</w:t>
      </w: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.</w:t>
      </w: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  <w:lang w:val="en-US"/>
          <w14:shadow w14:blurRad="114300" w14:dist="0" w14:dir="0" w14:sx="0" w14:sy="0" w14:kx="0" w14:ky="0" w14:algn="none">
            <w14:srgbClr w14:val="000000"/>
          </w14:shadow>
        </w:rPr>
        <w:t>RU</w:t>
      </w:r>
    </w:p>
    <w:p w:rsidR="008F68FA" w:rsidRPr="008F68FA" w:rsidRDefault="008F68FA" w:rsidP="008F68FA">
      <w:pPr>
        <w:rPr>
          <w:rFonts w:ascii="Times New Roman" w:hAnsi="Times New Roman" w:cs="Times New Roman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402B05" w:rsidRPr="00A1155C" w:rsidRDefault="00402B05" w:rsidP="00402B05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177EBC" w:rsidRPr="00A1155C" w:rsidRDefault="00177EBC" w:rsidP="002F3434">
      <w:pPr>
        <w:jc w:val="center"/>
        <w:rPr>
          <w:color w:val="4F6228" w:themeColor="accent3" w:themeShade="80"/>
        </w:rPr>
      </w:pPr>
    </w:p>
    <w:p w:rsidR="00177EBC" w:rsidRDefault="00177EBC" w:rsidP="00502B9B">
      <w:pPr>
        <w:jc w:val="center"/>
        <w:rPr>
          <w:color w:val="4F6228" w:themeColor="accent3" w:themeShade="80"/>
        </w:rPr>
      </w:pPr>
    </w:p>
    <w:p w:rsidR="0053449D" w:rsidRPr="00A1155C" w:rsidRDefault="0053449D" w:rsidP="00177EBC">
      <w:pPr>
        <w:jc w:val="center"/>
        <w:rPr>
          <w:color w:val="4F6228" w:themeColor="accent3" w:themeShade="80"/>
        </w:rPr>
      </w:pPr>
    </w:p>
    <w:p w:rsidR="00D94F00" w:rsidRDefault="00D94F00" w:rsidP="00502B9B"/>
    <w:p w:rsidR="00502B9B" w:rsidRPr="00402B05" w:rsidRDefault="00502B9B" w:rsidP="00502B9B">
      <w:pPr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:rsidR="008F68FA" w:rsidRDefault="008F68FA" w:rsidP="00402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D94F00" w:rsidRDefault="00D94F00" w:rsidP="00402B05">
      <w:pP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:rsidR="0053449D" w:rsidRDefault="00177EBC" w:rsidP="002F3434">
      <w:pP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  </w:t>
      </w:r>
      <w:r w:rsidR="0011450C"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91097F" w:rsidRDefault="0091097F" w:rsidP="0091097F">
      <w:pPr>
        <w:jc w:val="center"/>
        <w:rPr>
          <w:rFonts w:ascii="Comic Sans MS" w:hAnsi="Comic Sans MS" w:cs="Times New Roman"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</w:p>
    <w:p w:rsidR="0091097F" w:rsidRDefault="0091097F" w:rsidP="0091097F">
      <w:pPr>
        <w:jc w:val="center"/>
        <w:rPr>
          <w:rFonts w:ascii="Comic Sans MS" w:hAnsi="Comic Sans MS" w:cs="Times New Roman"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</w:p>
    <w:p w:rsidR="0091097F" w:rsidRDefault="0091097F" w:rsidP="0053449D">
      <w:pP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8F68FA" w:rsidRPr="008F68FA" w:rsidRDefault="008F68FA" w:rsidP="008F68FA">
      <w:pPr>
        <w:ind w:right="-173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Нижний Новгород</w:t>
      </w:r>
      <w:r w:rsidRPr="008F68FA">
        <w:rPr>
          <w:rFonts w:ascii="Times New Roman" w:hAnsi="Times New Roman" w:cs="Times New Roman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8F68FA" w:rsidRPr="008F68FA" w:rsidRDefault="008F68FA" w:rsidP="008F68FA">
      <w:pPr>
        <w:ind w:right="-173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8F68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2020</w:t>
      </w:r>
    </w:p>
    <w:p w:rsidR="008F68FA" w:rsidRPr="008F68FA" w:rsidRDefault="008F68FA" w:rsidP="008F68FA">
      <w:pPr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8F68FA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ГБУЗ НО «Нижегородский центр медицинской профилактики»</w:t>
      </w:r>
    </w:p>
    <w:p w:rsidR="0091097F" w:rsidRDefault="0091097F" w:rsidP="0053449D">
      <w:pP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91097F" w:rsidRDefault="0091097F" w:rsidP="0053449D">
      <w:pP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177EBC" w:rsidRPr="00177EBC" w:rsidRDefault="0091097F" w:rsidP="00177EBC">
      <w:pPr>
        <w:ind w:right="-173"/>
        <w:jc w:val="right"/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 </w:t>
      </w:r>
    </w:p>
    <w:p w:rsidR="008F68FA" w:rsidRDefault="008F68FA" w:rsidP="00177EBC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:rsidR="008F68FA" w:rsidRPr="00A1155C" w:rsidRDefault="00A1155C" w:rsidP="00A1155C">
      <w:pPr>
        <w:pStyle w:val="3"/>
        <w:spacing w:before="0" w:beforeAutospacing="0" w:after="0" w:afterAutospacing="0" w:line="360" w:lineRule="auto"/>
        <w:jc w:val="center"/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 w:rsidRPr="00A1155C"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  <w:t>Самая коварная болезнь ДЕМЕНЦИЯ пожилого возраста</w:t>
      </w:r>
    </w:p>
    <w:p w:rsidR="008F68FA" w:rsidRDefault="008F68FA" w:rsidP="00177EBC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:rsidR="008F68FA" w:rsidRDefault="00A1155C" w:rsidP="00177EBC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noProof/>
          <w:color w:val="4F6228" w:themeColor="accent3" w:themeShade="80"/>
          <w:sz w:val="36"/>
          <w:szCs w:val="36"/>
        </w:rPr>
        <w:drawing>
          <wp:inline distT="0" distB="0" distL="0" distR="0">
            <wp:extent cx="2833511" cy="241026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-на-тему-Моя-семья-на-природе-подборка-4-1024x87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22" cy="241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8FA" w:rsidRDefault="008F68FA" w:rsidP="00177EBC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:rsidR="00C320BD" w:rsidRDefault="000D44DB" w:rsidP="00C320BD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 w:rsidRPr="000D44DB"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  <w:lastRenderedPageBreak/>
        <w:t>Обратитесь к неврологу или гериатру, если пожилой человек</w:t>
      </w:r>
    </w:p>
    <w:p w:rsidR="000D44DB" w:rsidRPr="0023063A" w:rsidRDefault="000D44DB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Начал хуже запоминать или переспрашивает </w:t>
      </w:r>
      <w:r w:rsidRPr="000D44DB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информацию о текущих событиях. Появляются паузы, ошибки в устной или письменной речи.</w:t>
      </w:r>
    </w:p>
    <w:p w:rsidR="0023063A" w:rsidRPr="0023063A" w:rsidRDefault="00C320BD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3AF58D" wp14:editId="54EAFEAF">
            <wp:simplePos x="0" y="0"/>
            <wp:positionH relativeFrom="column">
              <wp:posOffset>1537335</wp:posOffset>
            </wp:positionH>
            <wp:positionV relativeFrom="paragraph">
              <wp:posOffset>448945</wp:posOffset>
            </wp:positionV>
            <wp:extent cx="2431415" cy="1579880"/>
            <wp:effectExtent l="0" t="0" r="6985" b="1270"/>
            <wp:wrapTight wrapText="bothSides">
              <wp:wrapPolygon edited="0">
                <wp:start x="0" y="0"/>
                <wp:lineTo x="0" y="21357"/>
                <wp:lineTo x="21493" y="21357"/>
                <wp:lineTo x="214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edad-como-impedimen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3A"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Утрачивает </w:t>
      </w:r>
      <w:r w:rsidR="006D03E9"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интерес </w:t>
      </w:r>
      <w:r w:rsidR="0023063A"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3063A"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к прежним увлечениям, стал неряшливым, агрессивным</w:t>
      </w:r>
    </w:p>
    <w:p w:rsidR="0023063A" w:rsidRPr="006D03E9" w:rsidRDefault="0023063A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b w:val="0"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С трудом выполняет привычные дела: </w:t>
      </w:r>
      <w:r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не может правильно одеться, перестал готовить, замыкается в себе, хуже узнает знакомые лица и объекты</w:t>
      </w:r>
    </w:p>
    <w:p w:rsidR="00654C48" w:rsidRPr="006D03E9" w:rsidRDefault="0023063A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b w:val="0"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Изменилось поведение, </w:t>
      </w:r>
      <w:r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бывает</w:t>
      </w:r>
      <w:r w:rsidR="00654C48"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агрессивным, подозрительным</w:t>
      </w:r>
    </w:p>
    <w:p w:rsidR="0023063A" w:rsidRPr="006D03E9" w:rsidRDefault="00654C48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b w:val="0"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От появления этих симптомов деменции до потери близкого человека проходит примерно 5 лет нашей  невнимательности.</w:t>
      </w:r>
      <w:r w:rsidR="0023063A"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 </w:t>
      </w:r>
    </w:p>
    <w:p w:rsidR="00654C48" w:rsidRPr="00654C48" w:rsidRDefault="00654C48" w:rsidP="000D44DB">
      <w:pPr>
        <w:pStyle w:val="3"/>
        <w:numPr>
          <w:ilvl w:val="0"/>
          <w:numId w:val="9"/>
        </w:numPr>
        <w:spacing w:before="0" w:beforeAutospacing="0" w:after="0" w:afterAutospacing="0"/>
        <w:rPr>
          <w:i/>
          <w:color w:val="4F6228" w:themeColor="accent3" w:themeShade="80"/>
          <w:sz w:val="44"/>
          <w:szCs w:val="44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Помните! </w:t>
      </w:r>
      <w:r w:rsidRPr="006D03E9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Ранняя диагностика и своевременно начатое лечение позволит остановить развитие деменции и обеспечит хорошее качество  жизни!</w:t>
      </w:r>
    </w:p>
    <w:p w:rsidR="00654C48" w:rsidRDefault="00654C48" w:rsidP="00654C48">
      <w:pPr>
        <w:pStyle w:val="3"/>
        <w:spacing w:before="0" w:beforeAutospacing="0" w:after="0" w:afterAutospacing="0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654C48" w:rsidRDefault="00654C48" w:rsidP="00654C48">
      <w:pPr>
        <w:pStyle w:val="3"/>
        <w:spacing w:before="0" w:beforeAutospacing="0" w:after="0" w:afterAutospacing="0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654C48" w:rsidRDefault="00C320BD" w:rsidP="00654C48">
      <w:pPr>
        <w:pStyle w:val="3"/>
        <w:spacing w:before="0" w:beforeAutospacing="0" w:after="0" w:afterAutospacing="0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lastRenderedPageBreak/>
        <w:t>Деме</w:t>
      </w:r>
      <w:r w:rsidR="00654C48" w:rsidRPr="00C320BD"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 xml:space="preserve">нция </w:t>
      </w:r>
      <w:r w:rsidR="00654C48"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– </w:t>
      </w:r>
      <w:r w:rsidR="00654C48"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это состояние, которое сопровождается ухудшением памяти, внимания, мышления, а также нарушением способности выполнять повседневные дела.</w:t>
      </w:r>
    </w:p>
    <w:p w:rsidR="00654C48" w:rsidRPr="00C320BD" w:rsidRDefault="00654C48" w:rsidP="00654C48">
      <w:pPr>
        <w:pStyle w:val="3"/>
        <w:spacing w:before="0" w:beforeAutospacing="0" w:after="0" w:afterAutospacing="0"/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Деменция</w:t>
      </w:r>
    </w:p>
    <w:p w:rsidR="00654C48" w:rsidRPr="00C320BD" w:rsidRDefault="00654C48" w:rsidP="00654C48">
      <w:pPr>
        <w:pStyle w:val="3"/>
        <w:spacing w:before="0" w:beforeAutospacing="0" w:after="0" w:afterAutospacing="0"/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не является нормальным проявлением старения</w:t>
      </w:r>
    </w:p>
    <w:p w:rsidR="00654C48" w:rsidRPr="00C320BD" w:rsidRDefault="00654C48" w:rsidP="00654C48">
      <w:pPr>
        <w:pStyle w:val="3"/>
        <w:spacing w:before="0" w:beforeAutospacing="0" w:after="0" w:afterAutospacing="0"/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Болезнь Альцгеймера</w:t>
      </w:r>
    </w:p>
    <w:p w:rsidR="00654C48" w:rsidRDefault="00654C48" w:rsidP="00654C48">
      <w:pPr>
        <w:pStyle w:val="3"/>
        <w:spacing w:before="0" w:beforeAutospacing="0" w:after="0" w:afterAutospacing="0"/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является наиболее распростране</w:t>
      </w:r>
      <w:r w:rsidR="003632E5"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нной причиной деменции</w:t>
      </w:r>
    </w:p>
    <w:p w:rsidR="00116597" w:rsidRPr="00C320BD" w:rsidRDefault="00116597" w:rsidP="00654C48">
      <w:pPr>
        <w:pStyle w:val="3"/>
        <w:spacing w:before="0" w:beforeAutospacing="0" w:after="0" w:afterAutospacing="0"/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3632E5" w:rsidRDefault="003632E5" w:rsidP="003632E5">
      <w:pPr>
        <w:pStyle w:val="3"/>
        <w:spacing w:before="0" w:beforeAutospacing="0" w:after="0" w:afterAutospacing="0"/>
        <w:jc w:val="center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3632E5"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Профилактика деменции</w:t>
      </w:r>
    </w:p>
    <w:p w:rsidR="003632E5" w:rsidRPr="00C320BD" w:rsidRDefault="003632E5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своевременное лечение заболеваний: гипертония, сахарный диабет, сердечная недостаточность</w:t>
      </w:r>
      <w:proofErr w:type="gramStart"/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,</w:t>
      </w:r>
      <w:proofErr w:type="gramEnd"/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нарушение функции щитовидной железы</w:t>
      </w:r>
    </w:p>
    <w:p w:rsidR="003632E5" w:rsidRPr="00C320BD" w:rsidRDefault="003632E5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Физическая активность: пешие прогулки, скандинавская ходьба, работа в саду на свежем воздухе</w:t>
      </w:r>
    </w:p>
    <w:p w:rsidR="003632E5" w:rsidRPr="00C320BD" w:rsidRDefault="003632E5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Общение с друзьями, близкими людьми</w:t>
      </w:r>
    </w:p>
    <w:p w:rsidR="003632E5" w:rsidRPr="00C320BD" w:rsidRDefault="003632E5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Тренировка интеллекта: разгадывание ребусов, кроссвордов</w:t>
      </w:r>
      <w:proofErr w:type="gramStart"/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,</w:t>
      </w:r>
      <w:proofErr w:type="gramEnd"/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чтение и заучивание стихов, здоровый интерес к жизни</w:t>
      </w:r>
    </w:p>
    <w:p w:rsidR="00C320BD" w:rsidRPr="00C320BD" w:rsidRDefault="00C320BD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Правильное питание: разнообразная, богатая витаминами, минералами пища</w:t>
      </w:r>
    </w:p>
    <w:p w:rsidR="00C320BD" w:rsidRPr="00C320BD" w:rsidRDefault="00C320BD" w:rsidP="003632E5">
      <w:pPr>
        <w:pStyle w:val="3"/>
        <w:numPr>
          <w:ilvl w:val="0"/>
          <w:numId w:val="10"/>
        </w:numPr>
        <w:spacing w:before="0" w:beforeAutospacing="0" w:after="0" w:afterAutospacing="0"/>
        <w:rPr>
          <w:b w:val="0"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 w:rsidRPr="00C320BD">
        <w:rPr>
          <w:b w:val="0"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Отказ от курения, алкоголя</w:t>
      </w:r>
    </w:p>
    <w:p w:rsidR="00C320BD" w:rsidRPr="00C320BD" w:rsidRDefault="00C320BD" w:rsidP="00C320BD">
      <w:pPr>
        <w:pStyle w:val="3"/>
        <w:spacing w:before="0" w:beforeAutospacing="0" w:after="0" w:afterAutospacing="0"/>
        <w:ind w:left="720"/>
        <w:rPr>
          <w:i/>
          <w:color w:val="4F6228" w:themeColor="accent3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:rsidR="00C320BD" w:rsidRDefault="00C320BD" w:rsidP="006D03E9">
      <w:pPr>
        <w:pStyle w:val="3"/>
        <w:spacing w:before="0" w:beforeAutospacing="0" w:after="0" w:afterAutospacing="0"/>
        <w:ind w:left="-142"/>
        <w:jc w:val="center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C320BD" w:rsidRDefault="00C320BD" w:rsidP="00C320BD">
      <w:pPr>
        <w:pStyle w:val="3"/>
        <w:spacing w:before="0" w:beforeAutospacing="0" w:after="0" w:afterAutospacing="0"/>
        <w:ind w:left="720"/>
        <w:jc w:val="center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C320BD" w:rsidRDefault="00C320BD" w:rsidP="00C320BD">
      <w:pPr>
        <w:pStyle w:val="3"/>
        <w:spacing w:before="0" w:beforeAutospacing="0" w:after="0" w:afterAutospacing="0"/>
        <w:ind w:left="720"/>
        <w:jc w:val="center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:rsidR="00C320BD" w:rsidRDefault="00C320BD" w:rsidP="00C320BD">
      <w:pPr>
        <w:pStyle w:val="3"/>
        <w:spacing w:before="0" w:beforeAutospacing="0" w:after="0" w:afterAutospacing="0"/>
        <w:ind w:left="720"/>
        <w:jc w:val="center"/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i/>
          <w:color w:val="4F6228" w:themeColor="accent3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Не бросайте своих близких! Помогите им справиться с болезнью!</w:t>
      </w:r>
    </w:p>
    <w:p w:rsidR="00C320BD" w:rsidRPr="00C320BD" w:rsidRDefault="002C6F05" w:rsidP="00FB1904">
      <w:pPr>
        <w:spacing w:after="0" w:line="240" w:lineRule="auto"/>
        <w:ind w:left="30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en-US"/>
          <w14:shadow w14:blurRad="114300" w14:dist="0" w14:dir="0" w14:sx="0" w14:sy="0" w14:kx="0" w14:ky="0" w14:algn="none">
            <w14:srgbClr w14:val="000000"/>
          </w14:shadow>
        </w:rPr>
        <w:t>cmp</w:t>
      </w:r>
      <w:proofErr w:type="spellEnd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.</w:t>
      </w:r>
      <w:proofErr w:type="spellStart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en-US"/>
          <w14:shadow w14:blurRad="114300" w14:dist="0" w14:dir="0" w14:sx="0" w14:sy="0" w14:kx="0" w14:ky="0" w14:algn="none">
            <w14:srgbClr w14:val="000000"/>
          </w14:shadow>
        </w:rPr>
        <w:t>zdrav</w:t>
      </w:r>
      <w:proofErr w:type="spellEnd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-</w:t>
      </w:r>
      <w:proofErr w:type="spellStart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en-US"/>
          <w14:shadow w14:blurRad="114300" w14:dist="0" w14:dir="0" w14:sx="0" w14:sy="0" w14:kx="0" w14:ky="0" w14:algn="none">
            <w14:srgbClr w14:val="000000"/>
          </w14:shadow>
        </w:rPr>
        <w:t>nnov</w:t>
      </w:r>
      <w:proofErr w:type="spellEnd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.</w:t>
      </w:r>
      <w:proofErr w:type="spellStart"/>
      <w:r w:rsidRPr="00502B9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en-US"/>
          <w14:shadow w14:blurRad="114300" w14:dist="0" w14:dir="0" w14:sx="0" w14:sy="0" w14:kx="0" w14:ky="0" w14:algn="none">
            <w14:srgbClr w14:val="000000"/>
          </w14:shadow>
        </w:rPr>
        <w:t>ru</w:t>
      </w:r>
      <w:proofErr w:type="spellEnd"/>
      <w:r w:rsidR="0053449D" w:rsidRPr="00502B9B">
        <w:rPr>
          <w:rFonts w:ascii="Times New Roman" w:hAnsi="Times New Roman" w:cs="Times New Roman"/>
          <w:b/>
          <w:i/>
          <w:sz w:val="28"/>
          <w:szCs w:val="28"/>
        </w:rPr>
        <w:br/>
      </w:r>
    </w:p>
    <w:sectPr w:rsidR="00C320BD" w:rsidRPr="00C320BD" w:rsidSect="00402B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1134" w:bottom="850" w:left="1134" w:header="708" w:footer="708" w:gutter="0"/>
      <w:cols w:num="2" w:sep="1" w:space="215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B3" w:rsidRDefault="00DE4BB3" w:rsidP="00277CDD">
      <w:pPr>
        <w:spacing w:after="0" w:line="240" w:lineRule="auto"/>
      </w:pPr>
      <w:r>
        <w:separator/>
      </w:r>
    </w:p>
  </w:endnote>
  <w:endnote w:type="continuationSeparator" w:id="0">
    <w:p w:rsidR="00DE4BB3" w:rsidRDefault="00DE4BB3" w:rsidP="0027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277C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277C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277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B3" w:rsidRDefault="00DE4BB3" w:rsidP="00277CDD">
      <w:pPr>
        <w:spacing w:after="0" w:line="240" w:lineRule="auto"/>
      </w:pPr>
      <w:r>
        <w:separator/>
      </w:r>
    </w:p>
  </w:footnote>
  <w:footnote w:type="continuationSeparator" w:id="0">
    <w:p w:rsidR="00DE4BB3" w:rsidRDefault="00DE4BB3" w:rsidP="0027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DE4B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93174" o:spid="_x0000_s2128" type="#_x0000_t75" style="position:absolute;margin-left:0;margin-top:0;width:40in;height:25in;z-index:-251657216;mso-position-horizontal:center;mso-position-horizontal-relative:margin;mso-position-vertical:center;mso-position-vertical-relative:margin" o:allowincell="f">
          <v:imagedata r:id="rId1" o:title="3305411-line-light-bright-to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DE4B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93175" o:spid="_x0000_s2129" type="#_x0000_t75" style="position:absolute;margin-left:0;margin-top:0;width:40in;height:25in;z-index:-251656192;mso-position-horizontal:center;mso-position-horizontal-relative:margin;mso-position-vertical:center;mso-position-vertical-relative:margin" o:allowincell="f">
          <v:imagedata r:id="rId1" o:title="3305411-line-light-bright-to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D" w:rsidRDefault="00DE4B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93173" o:spid="_x0000_s2127" type="#_x0000_t75" style="position:absolute;margin-left:0;margin-top:0;width:40in;height:25in;z-index:-251658240;mso-position-horizontal:center;mso-position-horizontal-relative:margin;mso-position-vertical:center;mso-position-vertical-relative:margin" o:allowincell="f">
          <v:imagedata r:id="rId1" o:title="3305411-line-light-bright-to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BEA"/>
    <w:multiLevelType w:val="multilevel"/>
    <w:tmpl w:val="927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71EB"/>
    <w:multiLevelType w:val="multilevel"/>
    <w:tmpl w:val="4306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1E9C"/>
    <w:multiLevelType w:val="multilevel"/>
    <w:tmpl w:val="F816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E2D14"/>
    <w:multiLevelType w:val="multilevel"/>
    <w:tmpl w:val="3E6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A0191"/>
    <w:multiLevelType w:val="multilevel"/>
    <w:tmpl w:val="74CE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73C0F"/>
    <w:multiLevelType w:val="hybridMultilevel"/>
    <w:tmpl w:val="91F4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B2941"/>
    <w:multiLevelType w:val="multilevel"/>
    <w:tmpl w:val="AD7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70EC3"/>
    <w:multiLevelType w:val="multilevel"/>
    <w:tmpl w:val="22E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52BD8"/>
    <w:multiLevelType w:val="multilevel"/>
    <w:tmpl w:val="67C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F3FB9"/>
    <w:multiLevelType w:val="hybridMultilevel"/>
    <w:tmpl w:val="CF64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1"/>
    <w:rsid w:val="000C61B1"/>
    <w:rsid w:val="000D0B61"/>
    <w:rsid w:val="000D44DB"/>
    <w:rsid w:val="0011450C"/>
    <w:rsid w:val="00116597"/>
    <w:rsid w:val="001536B1"/>
    <w:rsid w:val="00177EBC"/>
    <w:rsid w:val="00197FB2"/>
    <w:rsid w:val="001D2264"/>
    <w:rsid w:val="0023063A"/>
    <w:rsid w:val="00277CDD"/>
    <w:rsid w:val="002A607D"/>
    <w:rsid w:val="002B3654"/>
    <w:rsid w:val="002C6F05"/>
    <w:rsid w:val="002F3434"/>
    <w:rsid w:val="0032043A"/>
    <w:rsid w:val="003632E5"/>
    <w:rsid w:val="0038496F"/>
    <w:rsid w:val="00402B05"/>
    <w:rsid w:val="00502B9B"/>
    <w:rsid w:val="0052281A"/>
    <w:rsid w:val="0053449D"/>
    <w:rsid w:val="005603D4"/>
    <w:rsid w:val="005876B6"/>
    <w:rsid w:val="005D3691"/>
    <w:rsid w:val="005D6332"/>
    <w:rsid w:val="00632DF1"/>
    <w:rsid w:val="00654C48"/>
    <w:rsid w:val="00693FBE"/>
    <w:rsid w:val="006C244F"/>
    <w:rsid w:val="006D03E9"/>
    <w:rsid w:val="00757757"/>
    <w:rsid w:val="00795684"/>
    <w:rsid w:val="007A4BA9"/>
    <w:rsid w:val="008F68FA"/>
    <w:rsid w:val="0091097F"/>
    <w:rsid w:val="00A0761B"/>
    <w:rsid w:val="00A1155C"/>
    <w:rsid w:val="00B85814"/>
    <w:rsid w:val="00C320BD"/>
    <w:rsid w:val="00C4439A"/>
    <w:rsid w:val="00D26F8F"/>
    <w:rsid w:val="00D8516D"/>
    <w:rsid w:val="00D94F00"/>
    <w:rsid w:val="00DA3571"/>
    <w:rsid w:val="00DB0F7A"/>
    <w:rsid w:val="00DE4BB3"/>
    <w:rsid w:val="00E0340F"/>
    <w:rsid w:val="00EE3677"/>
    <w:rsid w:val="00F42191"/>
    <w:rsid w:val="00FB1904"/>
    <w:rsid w:val="00FF6684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CDD"/>
  </w:style>
  <w:style w:type="paragraph" w:styleId="a5">
    <w:name w:val="footer"/>
    <w:basedOn w:val="a"/>
    <w:link w:val="a6"/>
    <w:uiPriority w:val="99"/>
    <w:unhideWhenUsed/>
    <w:rsid w:val="002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CDD"/>
  </w:style>
  <w:style w:type="paragraph" w:styleId="a7">
    <w:name w:val="Balloon Text"/>
    <w:basedOn w:val="a"/>
    <w:link w:val="a8"/>
    <w:uiPriority w:val="99"/>
    <w:semiHidden/>
    <w:unhideWhenUsed/>
    <w:rsid w:val="0053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9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D26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87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77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CDD"/>
  </w:style>
  <w:style w:type="paragraph" w:styleId="a5">
    <w:name w:val="footer"/>
    <w:basedOn w:val="a"/>
    <w:link w:val="a6"/>
    <w:uiPriority w:val="99"/>
    <w:unhideWhenUsed/>
    <w:rsid w:val="002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CDD"/>
  </w:style>
  <w:style w:type="paragraph" w:styleId="a7">
    <w:name w:val="Balloon Text"/>
    <w:basedOn w:val="a"/>
    <w:link w:val="a8"/>
    <w:uiPriority w:val="99"/>
    <w:semiHidden/>
    <w:unhideWhenUsed/>
    <w:rsid w:val="0053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9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D26F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87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7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A2C6-C31D-4014-9A21-7CE6FF7D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Андреевна</dc:creator>
  <cp:keywords/>
  <dc:description/>
  <cp:lastModifiedBy>Людмила Андреевна</cp:lastModifiedBy>
  <cp:revision>15</cp:revision>
  <dcterms:created xsi:type="dcterms:W3CDTF">2020-01-15T13:15:00Z</dcterms:created>
  <dcterms:modified xsi:type="dcterms:W3CDTF">2020-02-14T12:28:00Z</dcterms:modified>
</cp:coreProperties>
</file>